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EFC6" w14:textId="77777777" w:rsidR="005A6113" w:rsidRPr="007E3D1B" w:rsidRDefault="005A6113" w:rsidP="005A611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46358042" w14:textId="77777777" w:rsidR="005A6113" w:rsidRPr="007E3D1B" w:rsidRDefault="005A6113" w:rsidP="005A611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D862B3D" w14:textId="77777777" w:rsidR="005A6113" w:rsidRDefault="005A6113" w:rsidP="005A611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6F356CAB" w14:textId="77777777" w:rsidR="005A6113" w:rsidRPr="007E3D1B" w:rsidRDefault="005A6113" w:rsidP="005A6113">
      <w:pPr>
        <w:jc w:val="center"/>
        <w:rPr>
          <w:rFonts w:ascii="Arial" w:hAnsi="Arial" w:cs="Arial"/>
          <w:b/>
          <w:sz w:val="32"/>
          <w:szCs w:val="32"/>
        </w:rPr>
      </w:pPr>
    </w:p>
    <w:p w14:paraId="6F96CE16" w14:textId="77777777" w:rsidR="005A6113" w:rsidRPr="007E3D1B" w:rsidRDefault="005A6113" w:rsidP="005A611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076D067A" w14:textId="77777777" w:rsidR="005A6113" w:rsidRDefault="005A6113" w:rsidP="005A611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C9E19C2" w14:textId="7B9E581B" w:rsidR="005A6113" w:rsidRPr="007E3D1B" w:rsidRDefault="005A6113" w:rsidP="005A6113">
      <w:pPr>
        <w:ind w:left="142"/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B814D5">
        <w:rPr>
          <w:rFonts w:ascii="Arial" w:hAnsi="Arial" w:cs="Arial"/>
          <w:sz w:val="28"/>
          <w:szCs w:val="28"/>
        </w:rPr>
        <w:t>19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декабр</w:t>
      </w:r>
      <w:r w:rsidRPr="007E3D1B">
        <w:rPr>
          <w:rFonts w:ascii="Arial" w:hAnsi="Arial" w:cs="Arial"/>
          <w:sz w:val="28"/>
          <w:szCs w:val="28"/>
        </w:rPr>
        <w:t xml:space="preserve">я 2024 года  № </w:t>
      </w:r>
      <w:r w:rsidR="00B814D5">
        <w:rPr>
          <w:rFonts w:ascii="Arial" w:hAnsi="Arial" w:cs="Arial"/>
          <w:sz w:val="28"/>
          <w:szCs w:val="28"/>
        </w:rPr>
        <w:t>160</w:t>
      </w:r>
    </w:p>
    <w:p w14:paraId="584F2475" w14:textId="009D24CD" w:rsidR="005A6113" w:rsidRPr="007E3D1B" w:rsidRDefault="00070E81" w:rsidP="005A6113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5A6113" w:rsidRPr="007E3D1B">
        <w:rPr>
          <w:rFonts w:ascii="Arial" w:hAnsi="Arial" w:cs="Arial"/>
        </w:rPr>
        <w:t>-я сессия 8-го созыва</w:t>
      </w:r>
    </w:p>
    <w:p w14:paraId="2B6CD4BE" w14:textId="1AE688F0" w:rsidR="00381B3F" w:rsidRDefault="00381B3F" w:rsidP="00381B3F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5040"/>
      </w:tblGrid>
      <w:tr w:rsidR="00381B3F" w:rsidRPr="00381B3F" w14:paraId="673089D3" w14:textId="77777777" w:rsidTr="005A6113">
        <w:trPr>
          <w:trHeight w:val="1041"/>
        </w:trPr>
        <w:tc>
          <w:tcPr>
            <w:tcW w:w="5040" w:type="dxa"/>
          </w:tcPr>
          <w:p w14:paraId="299421CA" w14:textId="77777777" w:rsidR="00381B3F" w:rsidRDefault="00381B3F" w:rsidP="00381B3F">
            <w:pPr>
              <w:ind w:left="540"/>
              <w:jc w:val="both"/>
              <w:rPr>
                <w:rFonts w:ascii="Arial" w:hAnsi="Arial" w:cs="Arial"/>
              </w:rPr>
            </w:pPr>
            <w:r w:rsidRPr="005A6113">
              <w:rPr>
                <w:rFonts w:ascii="Arial" w:hAnsi="Arial" w:cs="Arial"/>
              </w:rPr>
              <w:t>Об избрании на должность Главы Карагинского муниципального района</w:t>
            </w:r>
          </w:p>
          <w:p w14:paraId="6BA9ABCB" w14:textId="32E0FC74" w:rsidR="005A6113" w:rsidRPr="005A6113" w:rsidRDefault="005A6113" w:rsidP="005A6113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4C243FE3" w14:textId="51FA5B0A" w:rsidR="00381B3F" w:rsidRPr="005A6113" w:rsidRDefault="00381B3F" w:rsidP="005A6113">
      <w:pPr>
        <w:ind w:firstLine="709"/>
        <w:jc w:val="both"/>
        <w:rPr>
          <w:rFonts w:ascii="Arial" w:hAnsi="Arial" w:cs="Arial"/>
        </w:rPr>
      </w:pPr>
      <w:r w:rsidRPr="005A6113">
        <w:rPr>
          <w:rFonts w:ascii="Arial" w:hAnsi="Arial" w:cs="Arial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24 Устава Карагинского муниципального района, Порядком проведения конкурса по отбору кандидатур на должность Главы Карагинского муниципального района, утвержденным решением Совета депутатов от 2</w:t>
      </w:r>
      <w:r w:rsidR="005A6113">
        <w:rPr>
          <w:rFonts w:ascii="Arial" w:hAnsi="Arial" w:cs="Arial"/>
        </w:rPr>
        <w:t>3</w:t>
      </w:r>
      <w:r w:rsidRPr="005A6113">
        <w:rPr>
          <w:rFonts w:ascii="Arial" w:hAnsi="Arial" w:cs="Arial"/>
        </w:rPr>
        <w:t>.0</w:t>
      </w:r>
      <w:r w:rsidR="005A6113">
        <w:rPr>
          <w:rFonts w:ascii="Arial" w:hAnsi="Arial" w:cs="Arial"/>
        </w:rPr>
        <w:t>5</w:t>
      </w:r>
      <w:r w:rsidRPr="005A6113">
        <w:rPr>
          <w:rFonts w:ascii="Arial" w:hAnsi="Arial" w:cs="Arial"/>
        </w:rPr>
        <w:t>.202</w:t>
      </w:r>
      <w:r w:rsidR="005A6113">
        <w:rPr>
          <w:rFonts w:ascii="Arial" w:hAnsi="Arial" w:cs="Arial"/>
        </w:rPr>
        <w:t>4</w:t>
      </w:r>
      <w:r w:rsidRPr="005A6113">
        <w:rPr>
          <w:rFonts w:ascii="Arial" w:hAnsi="Arial" w:cs="Arial"/>
        </w:rPr>
        <w:t xml:space="preserve"> № </w:t>
      </w:r>
      <w:r w:rsidR="005A6113">
        <w:rPr>
          <w:rFonts w:ascii="Arial" w:hAnsi="Arial" w:cs="Arial"/>
        </w:rPr>
        <w:t>90</w:t>
      </w:r>
      <w:r w:rsidRPr="005A6113">
        <w:rPr>
          <w:rFonts w:ascii="Arial" w:hAnsi="Arial" w:cs="Arial"/>
        </w:rPr>
        <w:t>, рассмотрев решение конкурсной комиссии по отбору кандидатур на должность Главы Карагинского муниципального района от</w:t>
      </w:r>
      <w:r w:rsidR="005A6113">
        <w:rPr>
          <w:rFonts w:ascii="Arial" w:hAnsi="Arial" w:cs="Arial"/>
        </w:rPr>
        <w:t xml:space="preserve"> 04</w:t>
      </w:r>
      <w:r w:rsidRPr="005A6113">
        <w:rPr>
          <w:rFonts w:ascii="Arial" w:hAnsi="Arial" w:cs="Arial"/>
        </w:rPr>
        <w:t>.</w:t>
      </w:r>
      <w:r w:rsidR="005A6113">
        <w:rPr>
          <w:rFonts w:ascii="Arial" w:hAnsi="Arial" w:cs="Arial"/>
        </w:rPr>
        <w:t>12</w:t>
      </w:r>
      <w:r w:rsidRPr="005A6113">
        <w:rPr>
          <w:rFonts w:ascii="Arial" w:hAnsi="Arial" w:cs="Arial"/>
        </w:rPr>
        <w:t>.20</w:t>
      </w:r>
      <w:r w:rsidR="00F859DB" w:rsidRPr="005A6113">
        <w:rPr>
          <w:rFonts w:ascii="Arial" w:hAnsi="Arial" w:cs="Arial"/>
        </w:rPr>
        <w:t>2</w:t>
      </w:r>
      <w:r w:rsidR="005A6113">
        <w:rPr>
          <w:rFonts w:ascii="Arial" w:hAnsi="Arial" w:cs="Arial"/>
        </w:rPr>
        <w:t>4</w:t>
      </w:r>
      <w:r w:rsidRPr="005A6113">
        <w:rPr>
          <w:rFonts w:ascii="Arial" w:hAnsi="Arial" w:cs="Arial"/>
        </w:rPr>
        <w:t xml:space="preserve"> № </w:t>
      </w:r>
      <w:r w:rsidR="005A6113">
        <w:rPr>
          <w:rFonts w:ascii="Arial" w:hAnsi="Arial" w:cs="Arial"/>
        </w:rPr>
        <w:t>6</w:t>
      </w:r>
      <w:r w:rsidRPr="005A6113">
        <w:rPr>
          <w:rFonts w:ascii="Arial" w:hAnsi="Arial" w:cs="Arial"/>
        </w:rPr>
        <w:t>, Совет депутатов Карагинского муниципального района</w:t>
      </w:r>
    </w:p>
    <w:p w14:paraId="25B3D84F" w14:textId="77777777" w:rsidR="00381B3F" w:rsidRPr="00381B3F" w:rsidRDefault="00381B3F" w:rsidP="005A6113">
      <w:pPr>
        <w:ind w:firstLine="709"/>
        <w:jc w:val="both"/>
        <w:rPr>
          <w:sz w:val="28"/>
          <w:szCs w:val="28"/>
        </w:rPr>
      </w:pPr>
    </w:p>
    <w:p w14:paraId="7F7E174D" w14:textId="77777777" w:rsidR="00381B3F" w:rsidRPr="005A6113" w:rsidRDefault="00381B3F" w:rsidP="00A66417">
      <w:pPr>
        <w:jc w:val="both"/>
        <w:rPr>
          <w:rFonts w:ascii="Arial" w:hAnsi="Arial" w:cs="Arial"/>
        </w:rPr>
      </w:pPr>
      <w:r w:rsidRPr="005A6113">
        <w:rPr>
          <w:rFonts w:ascii="Arial" w:hAnsi="Arial" w:cs="Arial"/>
        </w:rPr>
        <w:t>РЕШИЛ:</w:t>
      </w:r>
    </w:p>
    <w:p w14:paraId="2350E58D" w14:textId="77777777" w:rsidR="00381B3F" w:rsidRPr="005A6113" w:rsidRDefault="00381B3F" w:rsidP="005A6113">
      <w:pPr>
        <w:ind w:firstLine="709"/>
        <w:jc w:val="both"/>
        <w:rPr>
          <w:rFonts w:ascii="Arial" w:hAnsi="Arial" w:cs="Arial"/>
        </w:rPr>
      </w:pPr>
    </w:p>
    <w:p w14:paraId="7183205F" w14:textId="65903716" w:rsidR="00381B3F" w:rsidRPr="005A6113" w:rsidRDefault="00381B3F" w:rsidP="005A6113">
      <w:pPr>
        <w:ind w:firstLine="709"/>
        <w:jc w:val="both"/>
        <w:rPr>
          <w:rFonts w:ascii="Arial" w:hAnsi="Arial" w:cs="Arial"/>
        </w:rPr>
      </w:pPr>
      <w:r w:rsidRPr="005A6113">
        <w:rPr>
          <w:rFonts w:ascii="Arial" w:hAnsi="Arial" w:cs="Arial"/>
        </w:rPr>
        <w:t xml:space="preserve">1. Избрать на должность Главы Карагинского муниципального района </w:t>
      </w:r>
      <w:r w:rsidR="00040A41">
        <w:rPr>
          <w:rFonts w:ascii="Arial" w:hAnsi="Arial" w:cs="Arial"/>
        </w:rPr>
        <w:t xml:space="preserve">Гаврилова Владислава Николаевича </w:t>
      </w:r>
      <w:bookmarkStart w:id="0" w:name="_GoBack"/>
      <w:bookmarkEnd w:id="0"/>
      <w:r w:rsidRPr="005A6113">
        <w:rPr>
          <w:rFonts w:ascii="Arial" w:hAnsi="Arial" w:cs="Arial"/>
        </w:rPr>
        <w:t>сроком на четыре года.</w:t>
      </w:r>
    </w:p>
    <w:p w14:paraId="4E7DC7A9" w14:textId="77777777" w:rsidR="00381B3F" w:rsidRPr="005A6113" w:rsidRDefault="00381B3F" w:rsidP="005A6113">
      <w:pPr>
        <w:shd w:val="clear" w:color="auto" w:fill="FFFFFF"/>
        <w:tabs>
          <w:tab w:val="left" w:pos="850"/>
        </w:tabs>
        <w:ind w:firstLine="709"/>
        <w:jc w:val="both"/>
        <w:rPr>
          <w:rFonts w:ascii="Arial" w:hAnsi="Arial" w:cs="Arial"/>
        </w:rPr>
      </w:pPr>
      <w:r w:rsidRPr="005A6113">
        <w:rPr>
          <w:rFonts w:ascii="Arial" w:hAnsi="Arial" w:cs="Arial"/>
        </w:rPr>
        <w:t xml:space="preserve">  </w:t>
      </w:r>
    </w:p>
    <w:p w14:paraId="4A616EA4" w14:textId="5D2E032D" w:rsidR="00381B3F" w:rsidRPr="005A6113" w:rsidRDefault="00381B3F" w:rsidP="005A6113">
      <w:pPr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5A6113">
        <w:rPr>
          <w:rFonts w:ascii="Arial" w:hAnsi="Arial" w:cs="Arial"/>
          <w:bCs/>
          <w:color w:val="000000"/>
        </w:rPr>
        <w:t xml:space="preserve">2. </w:t>
      </w:r>
      <w:r w:rsidRPr="005A6113">
        <w:rPr>
          <w:rStyle w:val="a3"/>
          <w:rFonts w:ascii="Arial" w:hAnsi="Arial" w:cs="Arial"/>
          <w:b w:val="0"/>
          <w:color w:val="000000"/>
          <w:sz w:val="24"/>
          <w:szCs w:val="24"/>
        </w:rPr>
        <w:t>Настоящее решение вступает в силу с момента его принятия.</w:t>
      </w:r>
    </w:p>
    <w:p w14:paraId="16DE7806" w14:textId="77777777" w:rsidR="00381B3F" w:rsidRPr="005A6113" w:rsidRDefault="00381B3F" w:rsidP="005A6113">
      <w:pPr>
        <w:ind w:right="-5"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</w:p>
    <w:p w14:paraId="6FAF4DFA" w14:textId="493CC092" w:rsidR="00381B3F" w:rsidRPr="005A6113" w:rsidRDefault="00381B3F" w:rsidP="005A6113">
      <w:pPr>
        <w:ind w:right="-5" w:firstLine="709"/>
        <w:jc w:val="both"/>
        <w:rPr>
          <w:rFonts w:ascii="Arial" w:hAnsi="Arial" w:cs="Arial"/>
        </w:rPr>
      </w:pPr>
      <w:r w:rsidRPr="005A6113">
        <w:rPr>
          <w:rStyle w:val="a3"/>
          <w:rFonts w:ascii="Arial" w:hAnsi="Arial" w:cs="Arial"/>
          <w:b w:val="0"/>
          <w:color w:val="000000"/>
          <w:sz w:val="24"/>
          <w:szCs w:val="24"/>
        </w:rPr>
        <w:t>3. Опубликовать настоящее решение в газете «Карагинские вести» и разместить</w:t>
      </w:r>
      <w:r w:rsidR="00352467" w:rsidRPr="005A6113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в сетевом издании Карагинский РФ</w:t>
      </w:r>
      <w:r w:rsidRPr="005A6113">
        <w:rPr>
          <w:rFonts w:ascii="Arial" w:hAnsi="Arial" w:cs="Arial"/>
        </w:rPr>
        <w:t>.</w:t>
      </w:r>
    </w:p>
    <w:p w14:paraId="334F5AD2" w14:textId="77777777" w:rsidR="00381B3F" w:rsidRPr="005A6113" w:rsidRDefault="00381B3F" w:rsidP="005A6113">
      <w:pPr>
        <w:ind w:right="-5" w:firstLine="709"/>
        <w:jc w:val="both"/>
        <w:rPr>
          <w:rFonts w:ascii="Arial" w:hAnsi="Arial" w:cs="Arial"/>
        </w:rPr>
      </w:pPr>
    </w:p>
    <w:p w14:paraId="065BEC74" w14:textId="3AB4781B" w:rsidR="00381B3F" w:rsidRPr="005A6113" w:rsidRDefault="00381B3F" w:rsidP="005A6113">
      <w:pPr>
        <w:ind w:right="-5" w:firstLine="709"/>
        <w:jc w:val="both"/>
        <w:rPr>
          <w:rFonts w:ascii="Arial" w:hAnsi="Arial" w:cs="Arial"/>
        </w:rPr>
      </w:pPr>
      <w:r w:rsidRPr="005A6113">
        <w:rPr>
          <w:rFonts w:ascii="Arial" w:hAnsi="Arial" w:cs="Arial"/>
        </w:rPr>
        <w:t>4. Направить настоящее решение Губернатору Камчатского края и в Законодательное Собрание Камчатского края.</w:t>
      </w:r>
    </w:p>
    <w:p w14:paraId="0F8AE088" w14:textId="77777777" w:rsidR="00381B3F" w:rsidRPr="005A6113" w:rsidRDefault="00381B3F" w:rsidP="005A6113">
      <w:pPr>
        <w:jc w:val="both"/>
        <w:rPr>
          <w:rFonts w:ascii="Arial" w:hAnsi="Arial" w:cs="Arial"/>
        </w:rPr>
      </w:pPr>
    </w:p>
    <w:p w14:paraId="5DD47255" w14:textId="77777777" w:rsidR="00381B3F" w:rsidRPr="005A6113" w:rsidRDefault="00381B3F" w:rsidP="005A6113">
      <w:pPr>
        <w:rPr>
          <w:rFonts w:ascii="Arial" w:hAnsi="Arial" w:cs="Arial"/>
        </w:rPr>
      </w:pPr>
    </w:p>
    <w:p w14:paraId="3A33182C" w14:textId="77777777" w:rsidR="00381B3F" w:rsidRPr="005A6113" w:rsidRDefault="00381B3F" w:rsidP="005A6113">
      <w:pPr>
        <w:rPr>
          <w:rFonts w:ascii="Arial" w:hAnsi="Arial" w:cs="Arial"/>
        </w:rPr>
      </w:pPr>
    </w:p>
    <w:p w14:paraId="24C76D1F" w14:textId="16982E0A" w:rsidR="00381B3F" w:rsidRPr="005A6113" w:rsidRDefault="005A6113" w:rsidP="005A6113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81B3F" w:rsidRPr="005A6113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11B20EAA" w14:textId="24CBE6CD" w:rsidR="003D7EA3" w:rsidRPr="005A6113" w:rsidRDefault="00381B3F" w:rsidP="005A6113">
      <w:pPr>
        <w:rPr>
          <w:rFonts w:ascii="Arial" w:hAnsi="Arial" w:cs="Arial"/>
        </w:rPr>
      </w:pPr>
      <w:r w:rsidRPr="005A6113">
        <w:rPr>
          <w:rFonts w:ascii="Arial" w:hAnsi="Arial" w:cs="Arial"/>
        </w:rPr>
        <w:t xml:space="preserve">Совета депутатов                                                                  </w:t>
      </w:r>
      <w:r w:rsidR="004B7032" w:rsidRPr="005A6113">
        <w:rPr>
          <w:rFonts w:ascii="Arial" w:hAnsi="Arial" w:cs="Arial"/>
        </w:rPr>
        <w:t xml:space="preserve">   </w:t>
      </w:r>
      <w:r w:rsidR="005A6113">
        <w:rPr>
          <w:rFonts w:ascii="Arial" w:hAnsi="Arial" w:cs="Arial"/>
        </w:rPr>
        <w:t xml:space="preserve">    </w:t>
      </w:r>
      <w:r w:rsidR="004B7032" w:rsidRPr="005A6113">
        <w:rPr>
          <w:rFonts w:ascii="Arial" w:hAnsi="Arial" w:cs="Arial"/>
        </w:rPr>
        <w:t xml:space="preserve">   </w:t>
      </w:r>
      <w:r w:rsidRPr="005A6113">
        <w:rPr>
          <w:rFonts w:ascii="Arial" w:hAnsi="Arial" w:cs="Arial"/>
        </w:rPr>
        <w:t xml:space="preserve">   </w:t>
      </w:r>
      <w:r w:rsidR="005A6113">
        <w:rPr>
          <w:rFonts w:ascii="Arial" w:hAnsi="Arial" w:cs="Arial"/>
        </w:rPr>
        <w:t>Н.В.Шафранская</w:t>
      </w:r>
    </w:p>
    <w:sectPr w:rsidR="003D7EA3" w:rsidRPr="005A6113" w:rsidSect="00381B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B3F"/>
    <w:rsid w:val="00040A41"/>
    <w:rsid w:val="00070E81"/>
    <w:rsid w:val="00271E02"/>
    <w:rsid w:val="00352467"/>
    <w:rsid w:val="00360A68"/>
    <w:rsid w:val="00381B3F"/>
    <w:rsid w:val="003D7EA3"/>
    <w:rsid w:val="004B7032"/>
    <w:rsid w:val="00551125"/>
    <w:rsid w:val="005A6113"/>
    <w:rsid w:val="00680880"/>
    <w:rsid w:val="00A66417"/>
    <w:rsid w:val="00AA017D"/>
    <w:rsid w:val="00B47ECF"/>
    <w:rsid w:val="00B814D5"/>
    <w:rsid w:val="00C70DE0"/>
    <w:rsid w:val="00D9559C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8D10"/>
  <w15:docId w15:val="{FFE8C407-B815-4046-A15E-9B84B5C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381B3F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5A611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14</cp:revision>
  <dcterms:created xsi:type="dcterms:W3CDTF">2020-06-02T03:08:00Z</dcterms:created>
  <dcterms:modified xsi:type="dcterms:W3CDTF">2024-12-19T03:47:00Z</dcterms:modified>
</cp:coreProperties>
</file>